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E3B81" w14:textId="77777777" w:rsidR="0008259E" w:rsidRDefault="0008259E" w:rsidP="0008259E">
      <w:pPr>
        <w:jc w:val="center"/>
        <w:rPr>
          <w:rFonts w:ascii="Script MT Bold" w:hAnsi="Script MT Bold"/>
          <w:sz w:val="56"/>
          <w:szCs w:val="56"/>
        </w:rPr>
      </w:pPr>
      <w:r w:rsidRPr="009C5B47">
        <w:rPr>
          <w:rFonts w:ascii="Script MT Bold" w:hAnsi="Script MT Bold"/>
          <w:sz w:val="56"/>
          <w:szCs w:val="56"/>
        </w:rPr>
        <w:t>Paroisse Saint-</w:t>
      </w:r>
      <w:proofErr w:type="spellStart"/>
      <w:r w:rsidRPr="009C5B47">
        <w:rPr>
          <w:rFonts w:ascii="Script MT Bold" w:hAnsi="Script MT Bold"/>
          <w:sz w:val="56"/>
          <w:szCs w:val="56"/>
        </w:rPr>
        <w:t>Potentien</w:t>
      </w:r>
      <w:proofErr w:type="spellEnd"/>
    </w:p>
    <w:p w14:paraId="7E6B4BAA" w14:textId="77777777" w:rsidR="0008259E" w:rsidRPr="009C5B47" w:rsidRDefault="0008259E" w:rsidP="0008259E">
      <w:pPr>
        <w:jc w:val="center"/>
        <w:rPr>
          <w:rFonts w:ascii="Script MT Bold" w:hAnsi="Script MT Bold"/>
          <w:sz w:val="56"/>
          <w:szCs w:val="56"/>
        </w:rPr>
      </w:pPr>
    </w:p>
    <w:p w14:paraId="297DA905" w14:textId="77777777" w:rsidR="0008259E" w:rsidRPr="004D5AE3" w:rsidRDefault="0008259E" w:rsidP="0008259E">
      <w:pPr>
        <w:rPr>
          <w:sz w:val="28"/>
          <w:szCs w:val="28"/>
        </w:rPr>
      </w:pPr>
      <w:r w:rsidRPr="004D5AE3">
        <w:rPr>
          <w:sz w:val="28"/>
          <w:szCs w:val="28"/>
        </w:rPr>
        <w:t>Chères Amies, Chers Amis,</w:t>
      </w:r>
    </w:p>
    <w:p w14:paraId="54C9E0AF" w14:textId="69DF519E" w:rsidR="0008259E" w:rsidRPr="004D5AE3" w:rsidRDefault="0008259E" w:rsidP="0008259E">
      <w:pPr>
        <w:rPr>
          <w:sz w:val="28"/>
          <w:szCs w:val="28"/>
        </w:rPr>
      </w:pPr>
      <w:r w:rsidRPr="004D5AE3">
        <w:rPr>
          <w:sz w:val="28"/>
          <w:szCs w:val="28"/>
        </w:rPr>
        <w:t>J’ai le plaisir de vous inviter dimanche 1</w:t>
      </w:r>
      <w:r w:rsidRPr="004D5AE3">
        <w:rPr>
          <w:sz w:val="28"/>
          <w:szCs w:val="28"/>
          <w:vertAlign w:val="superscript"/>
        </w:rPr>
        <w:t>er</w:t>
      </w:r>
      <w:r w:rsidRPr="004D5AE3">
        <w:rPr>
          <w:sz w:val="28"/>
          <w:szCs w:val="28"/>
        </w:rPr>
        <w:t xml:space="preserve"> mars 2026 à 12h00 pour partager </w:t>
      </w:r>
      <w:r w:rsidR="00BF6B53">
        <w:rPr>
          <w:sz w:val="28"/>
          <w:szCs w:val="28"/>
        </w:rPr>
        <w:t>notre désormais tradi</w:t>
      </w:r>
      <w:r w:rsidR="007756F8">
        <w:rPr>
          <w:sz w:val="28"/>
          <w:szCs w:val="28"/>
        </w:rPr>
        <w:t>tionnel</w:t>
      </w:r>
      <w:r w:rsidRPr="004D5AE3">
        <w:rPr>
          <w:sz w:val="28"/>
          <w:szCs w:val="28"/>
        </w:rPr>
        <w:t xml:space="preserve"> repas polonais.</w:t>
      </w:r>
    </w:p>
    <w:p w14:paraId="5FBD786F" w14:textId="77777777" w:rsidR="0008259E" w:rsidRPr="004D5AE3" w:rsidRDefault="0008259E" w:rsidP="0008259E">
      <w:pPr>
        <w:rPr>
          <w:sz w:val="28"/>
          <w:szCs w:val="28"/>
        </w:rPr>
      </w:pPr>
      <w:r w:rsidRPr="004D5AE3">
        <w:rPr>
          <w:sz w:val="28"/>
          <w:szCs w:val="28"/>
        </w:rPr>
        <w:t xml:space="preserve">Ce repas sera organisé par des bénévoles en </w:t>
      </w:r>
      <w:r w:rsidRPr="004D5AE3">
        <w:rPr>
          <w:b/>
          <w:bCs/>
          <w:sz w:val="28"/>
          <w:szCs w:val="28"/>
        </w:rPr>
        <w:t>salle polyvalente de la Mairie de Lucy-sur-Yonne</w:t>
      </w:r>
      <w:r w:rsidRPr="004D5AE3">
        <w:rPr>
          <w:sz w:val="28"/>
          <w:szCs w:val="28"/>
        </w:rPr>
        <w:t>.</w:t>
      </w:r>
    </w:p>
    <w:p w14:paraId="02C21285" w14:textId="5B329B25" w:rsidR="0008259E" w:rsidRPr="004D5AE3" w:rsidRDefault="0008259E" w:rsidP="0008259E">
      <w:pPr>
        <w:rPr>
          <w:sz w:val="28"/>
          <w:szCs w:val="28"/>
        </w:rPr>
      </w:pPr>
      <w:r w:rsidRPr="004D5AE3">
        <w:rPr>
          <w:sz w:val="28"/>
          <w:szCs w:val="28"/>
        </w:rPr>
        <w:t>Bien cordialement</w:t>
      </w:r>
    </w:p>
    <w:p w14:paraId="6A4D23C6" w14:textId="54D39BDD" w:rsidR="0008259E" w:rsidRPr="004D5AE3" w:rsidRDefault="0008259E" w:rsidP="000B3F05">
      <w:pPr>
        <w:ind w:left="4956" w:firstLine="708"/>
        <w:rPr>
          <w:sz w:val="28"/>
          <w:szCs w:val="28"/>
        </w:rPr>
      </w:pPr>
      <w:r w:rsidRPr="004D5AE3">
        <w:rPr>
          <w:sz w:val="28"/>
          <w:szCs w:val="28"/>
        </w:rPr>
        <w:t>Père Joseph</w:t>
      </w:r>
    </w:p>
    <w:p w14:paraId="55C66EAF" w14:textId="259CDF1D" w:rsidR="0008259E" w:rsidRDefault="0008259E" w:rsidP="0008259E">
      <w:pPr>
        <w:rPr>
          <w:sz w:val="28"/>
          <w:szCs w:val="28"/>
        </w:rPr>
      </w:pPr>
    </w:p>
    <w:p w14:paraId="30146E51" w14:textId="0E28295A" w:rsidR="0008259E" w:rsidRPr="0008259E" w:rsidRDefault="000B3F05" w:rsidP="0008259E">
      <w:pPr>
        <w:rPr>
          <w:sz w:val="28"/>
          <w:szCs w:val="28"/>
        </w:rPr>
      </w:pPr>
      <w:r>
        <w:rPr>
          <w:noProof/>
        </w:rPr>
        <w:drawing>
          <wp:anchor distT="0" distB="0" distL="114300" distR="114300" simplePos="0" relativeHeight="251659264" behindDoc="1" locked="0" layoutInCell="1" allowOverlap="1" wp14:anchorId="3EE1D279" wp14:editId="0E15BC47">
            <wp:simplePos x="0" y="0"/>
            <wp:positionH relativeFrom="margin">
              <wp:posOffset>1528627</wp:posOffset>
            </wp:positionH>
            <wp:positionV relativeFrom="margin">
              <wp:posOffset>4004945</wp:posOffset>
            </wp:positionV>
            <wp:extent cx="2825750" cy="1692910"/>
            <wp:effectExtent l="19050" t="19050" r="12700" b="21590"/>
            <wp:wrapTight wrapText="bothSides">
              <wp:wrapPolygon edited="0">
                <wp:start x="-146" y="-243"/>
                <wp:lineTo x="-146" y="21632"/>
                <wp:lineTo x="21551" y="21632"/>
                <wp:lineTo x="21551" y="-243"/>
                <wp:lineTo x="-146" y="-243"/>
              </wp:wrapPolygon>
            </wp:wrapTight>
            <wp:docPr id="477044497" name="Image 1" descr="90x150 CM pologne drapeau pour la décoratio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0x150 CM pologne drapeau pour la décoration: A"/>
                    <pic:cNvPicPr>
                      <a:picLocks noChangeAspect="1" noChangeArrowheads="1"/>
                    </pic:cNvPicPr>
                  </pic:nvPicPr>
                  <pic:blipFill rotWithShape="1">
                    <a:blip r:embed="rId7">
                      <a:extLst>
                        <a:ext uri="{28A0092B-C50C-407E-A947-70E740481C1C}">
                          <a14:useLocalDpi xmlns:a14="http://schemas.microsoft.com/office/drawing/2010/main" val="0"/>
                        </a:ext>
                      </a:extLst>
                    </a:blip>
                    <a:srcRect l="3999" t="21600" r="5200" b="24001"/>
                    <a:stretch/>
                  </pic:blipFill>
                  <pic:spPr bwMode="auto">
                    <a:xfrm>
                      <a:off x="0" y="0"/>
                      <a:ext cx="2825750" cy="1692910"/>
                    </a:xfrm>
                    <a:prstGeom prst="rect">
                      <a:avLst/>
                    </a:prstGeom>
                    <a:noFill/>
                    <a:ln>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C58BB5" w14:textId="77777777" w:rsidR="0008259E" w:rsidRDefault="0008259E" w:rsidP="0008259E">
      <w:pPr>
        <w:rPr>
          <w:sz w:val="28"/>
          <w:szCs w:val="28"/>
        </w:rPr>
      </w:pPr>
    </w:p>
    <w:p w14:paraId="560AB461" w14:textId="6C1DB6FA" w:rsidR="0008259E" w:rsidRDefault="0008259E" w:rsidP="0008259E">
      <w:pPr>
        <w:rPr>
          <w:sz w:val="28"/>
          <w:szCs w:val="28"/>
        </w:rPr>
      </w:pPr>
    </w:p>
    <w:p w14:paraId="0FE266A5" w14:textId="77777777" w:rsidR="0008259E" w:rsidRDefault="0008259E" w:rsidP="0008259E">
      <w:pPr>
        <w:rPr>
          <w:sz w:val="28"/>
          <w:szCs w:val="28"/>
        </w:rPr>
      </w:pPr>
    </w:p>
    <w:p w14:paraId="3FB3F55E" w14:textId="77777777" w:rsidR="0008259E" w:rsidRDefault="0008259E" w:rsidP="0008259E">
      <w:pPr>
        <w:rPr>
          <w:sz w:val="28"/>
          <w:szCs w:val="28"/>
        </w:rPr>
      </w:pPr>
    </w:p>
    <w:p w14:paraId="6920DA8A" w14:textId="77777777" w:rsidR="0008259E" w:rsidRDefault="0008259E" w:rsidP="0008259E">
      <w:pPr>
        <w:rPr>
          <w:sz w:val="28"/>
          <w:szCs w:val="28"/>
        </w:rPr>
      </w:pPr>
    </w:p>
    <w:p w14:paraId="73B6CB45" w14:textId="77777777" w:rsidR="0008259E" w:rsidRDefault="0008259E" w:rsidP="0008259E">
      <w:pPr>
        <w:rPr>
          <w:sz w:val="28"/>
          <w:szCs w:val="28"/>
        </w:rPr>
      </w:pPr>
    </w:p>
    <w:p w14:paraId="46A114B2" w14:textId="77777777" w:rsidR="0008259E" w:rsidRPr="000B3F05" w:rsidRDefault="0008259E" w:rsidP="0008259E">
      <w:pPr>
        <w:rPr>
          <w:sz w:val="28"/>
          <w:szCs w:val="28"/>
        </w:rPr>
      </w:pPr>
      <w:r w:rsidRPr="000B3F05">
        <w:rPr>
          <w:sz w:val="28"/>
          <w:szCs w:val="28"/>
        </w:rPr>
        <w:t>Prix du repas tout compris avec boissons : 20 euros, à régler directement au Père Joseph.</w:t>
      </w:r>
    </w:p>
    <w:p w14:paraId="2CA3C99B" w14:textId="77777777" w:rsidR="0008259E" w:rsidRPr="000B3F05" w:rsidRDefault="0008259E" w:rsidP="0008259E">
      <w:pPr>
        <w:rPr>
          <w:sz w:val="28"/>
          <w:szCs w:val="28"/>
        </w:rPr>
      </w:pPr>
    </w:p>
    <w:p w14:paraId="227A0A17" w14:textId="77777777" w:rsidR="0008259E" w:rsidRPr="000B3F05" w:rsidRDefault="0008259E" w:rsidP="0008259E">
      <w:pPr>
        <w:rPr>
          <w:i/>
          <w:iCs/>
          <w:sz w:val="28"/>
          <w:szCs w:val="28"/>
        </w:rPr>
      </w:pPr>
      <w:r w:rsidRPr="000B3F05">
        <w:rPr>
          <w:i/>
          <w:iCs/>
          <w:sz w:val="28"/>
          <w:szCs w:val="28"/>
        </w:rPr>
        <w:t>Inscriptions auprès de : Madame Annie Fréry (06 32 03 18 05), Madame Marie-Jeanne Millot (03 86 81 02 39), Madame Elisabeth Monge (03 86 81 00 06), Monsieur Guy Aldons Daugé (06.70.31.21.66), Madame Degardin (03.86.81.74.36) ou auprès du Père Joseph (03 86 81 01 59) au plus tard le 25 février.</w:t>
      </w:r>
    </w:p>
    <w:p w14:paraId="2FC14189" w14:textId="5DC05372" w:rsidR="000B3F05" w:rsidRDefault="000B3F05">
      <w:pPr>
        <w:rPr>
          <w:sz w:val="28"/>
          <w:szCs w:val="28"/>
        </w:rPr>
      </w:pPr>
      <w:r>
        <w:rPr>
          <w:sz w:val="28"/>
          <w:szCs w:val="28"/>
        </w:rPr>
        <w:br w:type="page"/>
      </w:r>
    </w:p>
    <w:p w14:paraId="406D2488" w14:textId="77777777" w:rsidR="0008259E" w:rsidRDefault="0008259E"/>
    <w:p w14:paraId="1DA4512F" w14:textId="77777777" w:rsidR="0008259E" w:rsidRDefault="0008259E" w:rsidP="0008259E">
      <w:pPr>
        <w:spacing w:before="120" w:after="120"/>
        <w:ind w:left="680"/>
        <w:jc w:val="center"/>
        <w:rPr>
          <w:rFonts w:ascii="Edwardian Script ITC" w:hAnsi="Edwardian Script ITC"/>
          <w:sz w:val="96"/>
          <w:szCs w:val="96"/>
        </w:rPr>
      </w:pPr>
    </w:p>
    <w:p w14:paraId="510CB7A7" w14:textId="7542C59F" w:rsidR="0008259E" w:rsidRPr="00670125" w:rsidRDefault="0008259E" w:rsidP="0008259E">
      <w:pPr>
        <w:spacing w:before="120" w:after="120"/>
        <w:ind w:left="680"/>
        <w:jc w:val="center"/>
        <w:rPr>
          <w:rFonts w:ascii="Edwardian Script ITC" w:hAnsi="Edwardian Script ITC"/>
          <w:sz w:val="96"/>
          <w:szCs w:val="96"/>
        </w:rPr>
      </w:pPr>
      <w:r w:rsidRPr="00670125">
        <w:rPr>
          <w:rFonts w:ascii="Edwardian Script ITC" w:hAnsi="Edwardian Script ITC"/>
          <w:sz w:val="96"/>
          <w:szCs w:val="96"/>
        </w:rPr>
        <w:t>Repas du 1</w:t>
      </w:r>
      <w:r>
        <w:rPr>
          <w:rFonts w:ascii="Edwardian Script ITC" w:hAnsi="Edwardian Script ITC"/>
          <w:sz w:val="96"/>
          <w:szCs w:val="96"/>
        </w:rPr>
        <w:t>er</w:t>
      </w:r>
      <w:r w:rsidRPr="00670125">
        <w:rPr>
          <w:rFonts w:ascii="Edwardian Script ITC" w:hAnsi="Edwardian Script ITC"/>
          <w:sz w:val="96"/>
          <w:szCs w:val="96"/>
        </w:rPr>
        <w:t xml:space="preserve"> </w:t>
      </w:r>
      <w:r>
        <w:rPr>
          <w:rFonts w:ascii="Edwardian Script ITC" w:hAnsi="Edwardian Script ITC"/>
          <w:sz w:val="96"/>
          <w:szCs w:val="96"/>
        </w:rPr>
        <w:t>mars</w:t>
      </w:r>
      <w:r w:rsidRPr="00670125">
        <w:rPr>
          <w:rFonts w:ascii="Edwardian Script ITC" w:hAnsi="Edwardian Script ITC"/>
          <w:sz w:val="96"/>
          <w:szCs w:val="96"/>
        </w:rPr>
        <w:t xml:space="preserve"> 202</w:t>
      </w:r>
      <w:r>
        <w:rPr>
          <w:rFonts w:ascii="Edwardian Script ITC" w:hAnsi="Edwardian Script ITC"/>
          <w:sz w:val="96"/>
          <w:szCs w:val="96"/>
        </w:rPr>
        <w:t>6</w:t>
      </w:r>
    </w:p>
    <w:p w14:paraId="6FEE5776" w14:textId="77777777" w:rsidR="0008259E" w:rsidRPr="00A203FA" w:rsidRDefault="0008259E" w:rsidP="0008259E">
      <w:pPr>
        <w:spacing w:before="120" w:after="120"/>
        <w:ind w:left="680"/>
        <w:jc w:val="center"/>
        <w:rPr>
          <w:rFonts w:ascii="Edwardian Script ITC" w:hAnsi="Edwardian Script ITC"/>
          <w:sz w:val="36"/>
          <w:szCs w:val="36"/>
        </w:rPr>
      </w:pPr>
    </w:p>
    <w:p w14:paraId="259E39E3" w14:textId="77777777" w:rsidR="0008259E" w:rsidRPr="00331A69" w:rsidRDefault="0008259E" w:rsidP="0008259E">
      <w:pPr>
        <w:spacing w:before="120" w:after="120"/>
        <w:ind w:left="680"/>
        <w:jc w:val="center"/>
        <w:rPr>
          <w:rFonts w:ascii="Edwardian Script ITC" w:hAnsi="Edwardian Script ITC"/>
          <w:sz w:val="144"/>
          <w:szCs w:val="144"/>
        </w:rPr>
      </w:pPr>
      <w:r w:rsidRPr="00331A69">
        <w:rPr>
          <w:rFonts w:ascii="Edwardian Script ITC" w:hAnsi="Edwardian Script ITC"/>
          <w:sz w:val="144"/>
          <w:szCs w:val="144"/>
        </w:rPr>
        <w:t>Menu</w:t>
      </w:r>
    </w:p>
    <w:p w14:paraId="421F8238" w14:textId="77777777" w:rsidR="0008259E" w:rsidRPr="00A203FA" w:rsidRDefault="0008259E" w:rsidP="0008259E">
      <w:pPr>
        <w:spacing w:after="120"/>
        <w:ind w:left="680"/>
        <w:rPr>
          <w:rFonts w:ascii="Edwardian Script ITC" w:hAnsi="Edwardian Script ITC"/>
          <w:sz w:val="56"/>
          <w:szCs w:val="56"/>
        </w:rPr>
      </w:pPr>
      <w:r w:rsidRPr="00A203FA">
        <w:rPr>
          <w:rFonts w:ascii="Edwardian Script ITC" w:hAnsi="Edwardian Script ITC"/>
          <w:sz w:val="56"/>
          <w:szCs w:val="56"/>
        </w:rPr>
        <w:t>B</w:t>
      </w:r>
      <w:r>
        <w:rPr>
          <w:rFonts w:ascii="Edwardian Script ITC" w:hAnsi="Edwardian Script ITC"/>
          <w:sz w:val="56"/>
          <w:szCs w:val="56"/>
        </w:rPr>
        <w:t>etteraves rappées au raifort</w:t>
      </w:r>
    </w:p>
    <w:p w14:paraId="4DD3867E" w14:textId="77777777" w:rsidR="0008259E" w:rsidRDefault="0008259E" w:rsidP="0008259E">
      <w:pPr>
        <w:spacing w:after="120"/>
        <w:ind w:left="680"/>
        <w:rPr>
          <w:rFonts w:ascii="Edwardian Script ITC" w:hAnsi="Edwardian Script ITC"/>
          <w:sz w:val="56"/>
          <w:szCs w:val="56"/>
        </w:rPr>
      </w:pPr>
      <w:r>
        <w:rPr>
          <w:rFonts w:ascii="Edwardian Script ITC" w:hAnsi="Edwardian Script ITC"/>
          <w:sz w:val="56"/>
          <w:szCs w:val="56"/>
        </w:rPr>
        <w:t>Bigos (ragoût à la choucroute)</w:t>
      </w:r>
    </w:p>
    <w:p w14:paraId="46DB7C0B" w14:textId="77777777" w:rsidR="0008259E" w:rsidRPr="00A203FA" w:rsidRDefault="0008259E" w:rsidP="0008259E">
      <w:pPr>
        <w:spacing w:after="120"/>
        <w:ind w:left="680"/>
        <w:rPr>
          <w:rFonts w:ascii="Edwardian Script ITC" w:hAnsi="Edwardian Script ITC"/>
          <w:sz w:val="56"/>
          <w:szCs w:val="56"/>
        </w:rPr>
      </w:pPr>
      <w:r>
        <w:rPr>
          <w:rFonts w:ascii="Edwardian Script ITC" w:hAnsi="Edwardian Script ITC"/>
          <w:sz w:val="56"/>
          <w:szCs w:val="56"/>
        </w:rPr>
        <w:t>Fromages</w:t>
      </w:r>
    </w:p>
    <w:p w14:paraId="6D329DE4" w14:textId="77777777" w:rsidR="0008259E" w:rsidRPr="00A203FA" w:rsidRDefault="0008259E" w:rsidP="0008259E">
      <w:pPr>
        <w:spacing w:after="120"/>
        <w:ind w:left="680"/>
        <w:rPr>
          <w:rFonts w:ascii="Edwardian Script ITC" w:hAnsi="Edwardian Script ITC"/>
          <w:sz w:val="56"/>
          <w:szCs w:val="56"/>
        </w:rPr>
      </w:pPr>
      <w:r w:rsidRPr="00A203FA">
        <w:rPr>
          <w:rFonts w:ascii="Edwardian Script ITC" w:hAnsi="Edwardian Script ITC"/>
          <w:sz w:val="56"/>
          <w:szCs w:val="56"/>
        </w:rPr>
        <w:t>Gâteau polonais (</w:t>
      </w:r>
      <w:r>
        <w:rPr>
          <w:rFonts w:ascii="Edwardian Script ITC" w:hAnsi="Edwardian Script ITC"/>
          <w:sz w:val="56"/>
          <w:szCs w:val="56"/>
        </w:rPr>
        <w:t>Plesniak</w:t>
      </w:r>
      <w:r w:rsidRPr="00A203FA">
        <w:rPr>
          <w:rFonts w:ascii="Edwardian Script ITC" w:hAnsi="Edwardian Script ITC"/>
          <w:sz w:val="56"/>
          <w:szCs w:val="56"/>
        </w:rPr>
        <w:t>)</w:t>
      </w:r>
    </w:p>
    <w:p w14:paraId="2F0859B1" w14:textId="77777777" w:rsidR="0008259E" w:rsidRDefault="0008259E"/>
    <w:sectPr w:rsidR="0008259E" w:rsidSect="004D5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9E"/>
    <w:rsid w:val="0008259E"/>
    <w:rsid w:val="000B3F05"/>
    <w:rsid w:val="00285356"/>
    <w:rsid w:val="002E57CC"/>
    <w:rsid w:val="004D5AE3"/>
    <w:rsid w:val="005E6FA7"/>
    <w:rsid w:val="0062280F"/>
    <w:rsid w:val="0063579D"/>
    <w:rsid w:val="007756F8"/>
    <w:rsid w:val="0079010C"/>
    <w:rsid w:val="00B4144B"/>
    <w:rsid w:val="00BF6B53"/>
    <w:rsid w:val="00CC5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8477"/>
  <w15:chartTrackingRefBased/>
  <w15:docId w15:val="{0C8956DB-90B3-4C73-B26F-4B9EFEB2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9E"/>
  </w:style>
  <w:style w:type="paragraph" w:styleId="Titre1">
    <w:name w:val="heading 1"/>
    <w:basedOn w:val="Normal"/>
    <w:next w:val="Normal"/>
    <w:link w:val="Titre1Car"/>
    <w:uiPriority w:val="9"/>
    <w:qFormat/>
    <w:rsid w:val="0008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25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25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25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25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25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25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25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25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25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25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25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25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25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25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25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259E"/>
    <w:rPr>
      <w:rFonts w:eastAsiaTheme="majorEastAsia" w:cstheme="majorBidi"/>
      <w:color w:val="272727" w:themeColor="text1" w:themeTint="D8"/>
    </w:rPr>
  </w:style>
  <w:style w:type="paragraph" w:styleId="Titre">
    <w:name w:val="Title"/>
    <w:basedOn w:val="Normal"/>
    <w:next w:val="Normal"/>
    <w:link w:val="TitreCar"/>
    <w:uiPriority w:val="10"/>
    <w:qFormat/>
    <w:rsid w:val="00082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25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25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25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259E"/>
    <w:pPr>
      <w:spacing w:before="160"/>
      <w:jc w:val="center"/>
    </w:pPr>
    <w:rPr>
      <w:i/>
      <w:iCs/>
      <w:color w:val="404040" w:themeColor="text1" w:themeTint="BF"/>
    </w:rPr>
  </w:style>
  <w:style w:type="character" w:customStyle="1" w:styleId="CitationCar">
    <w:name w:val="Citation Car"/>
    <w:basedOn w:val="Policepardfaut"/>
    <w:link w:val="Citation"/>
    <w:uiPriority w:val="29"/>
    <w:rsid w:val="0008259E"/>
    <w:rPr>
      <w:i/>
      <w:iCs/>
      <w:color w:val="404040" w:themeColor="text1" w:themeTint="BF"/>
    </w:rPr>
  </w:style>
  <w:style w:type="paragraph" w:styleId="Paragraphedeliste">
    <w:name w:val="List Paragraph"/>
    <w:basedOn w:val="Normal"/>
    <w:uiPriority w:val="34"/>
    <w:qFormat/>
    <w:rsid w:val="0008259E"/>
    <w:pPr>
      <w:ind w:left="720"/>
      <w:contextualSpacing/>
    </w:pPr>
  </w:style>
  <w:style w:type="character" w:styleId="Accentuationintense">
    <w:name w:val="Intense Emphasis"/>
    <w:basedOn w:val="Policepardfaut"/>
    <w:uiPriority w:val="21"/>
    <w:qFormat/>
    <w:rsid w:val="0008259E"/>
    <w:rPr>
      <w:i/>
      <w:iCs/>
      <w:color w:val="0F4761" w:themeColor="accent1" w:themeShade="BF"/>
    </w:rPr>
  </w:style>
  <w:style w:type="paragraph" w:styleId="Citationintense">
    <w:name w:val="Intense Quote"/>
    <w:basedOn w:val="Normal"/>
    <w:next w:val="Normal"/>
    <w:link w:val="CitationintenseCar"/>
    <w:uiPriority w:val="30"/>
    <w:qFormat/>
    <w:rsid w:val="0008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259E"/>
    <w:rPr>
      <w:i/>
      <w:iCs/>
      <w:color w:val="0F4761" w:themeColor="accent1" w:themeShade="BF"/>
    </w:rPr>
  </w:style>
  <w:style w:type="character" w:styleId="Rfrenceintense">
    <w:name w:val="Intense Reference"/>
    <w:basedOn w:val="Policepardfaut"/>
    <w:uiPriority w:val="32"/>
    <w:qFormat/>
    <w:rsid w:val="000825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bc4e3f-708d-4d06-88a9-adac9b0f65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510B636371374591C0D1E5B7250D46" ma:contentTypeVersion="14" ma:contentTypeDescription="Crée un document." ma:contentTypeScope="" ma:versionID="d8d16b10907ac1804b8227b55a6bcdc9">
  <xsd:schema xmlns:xsd="http://www.w3.org/2001/XMLSchema" xmlns:xs="http://www.w3.org/2001/XMLSchema" xmlns:p="http://schemas.microsoft.com/office/2006/metadata/properties" xmlns:ns3="7abc4e3f-708d-4d06-88a9-adac9b0f65c3" xmlns:ns4="6d6e6f5f-5d41-4719-a4a5-6d6c9837c2c7" targetNamespace="http://schemas.microsoft.com/office/2006/metadata/properties" ma:root="true" ma:fieldsID="ddd9125f0e6a4a4a1418b74ba1caf053" ns3:_="" ns4:_="">
    <xsd:import namespace="7abc4e3f-708d-4d06-88a9-adac9b0f65c3"/>
    <xsd:import namespace="6d6e6f5f-5d41-4719-a4a5-6d6c9837c2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c4e3f-708d-4d06-88a9-adac9b0f6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6e6f5f-5d41-4719-a4a5-6d6c9837c2c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1D5ED-3059-4A35-8A13-AE2DCB7B2E9A}">
  <ds:schemaRefs>
    <ds:schemaRef ds:uri="http://schemas.microsoft.com/office/2006/metadata/properties"/>
    <ds:schemaRef ds:uri="http://schemas.microsoft.com/office/infopath/2007/PartnerControls"/>
    <ds:schemaRef ds:uri="7abc4e3f-708d-4d06-88a9-adac9b0f65c3"/>
  </ds:schemaRefs>
</ds:datastoreItem>
</file>

<file path=customXml/itemProps2.xml><?xml version="1.0" encoding="utf-8"?>
<ds:datastoreItem xmlns:ds="http://schemas.openxmlformats.org/officeDocument/2006/customXml" ds:itemID="{B98AA3B1-AEBB-4FCD-BC83-4CAB8C016AD2}">
  <ds:schemaRefs>
    <ds:schemaRef ds:uri="http://schemas.microsoft.com/sharepoint/v3/contenttype/forms"/>
  </ds:schemaRefs>
</ds:datastoreItem>
</file>

<file path=customXml/itemProps3.xml><?xml version="1.0" encoding="utf-8"?>
<ds:datastoreItem xmlns:ds="http://schemas.openxmlformats.org/officeDocument/2006/customXml" ds:itemID="{E219C9BB-4AB9-4AC8-8AF8-50EE1675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c4e3f-708d-4d06-88a9-adac9b0f65c3"/>
    <ds:schemaRef ds:uri="6d6e6f5f-5d41-4719-a4a5-6d6c9837c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126</Words>
  <Characters>698</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Services</dc:creator>
  <cp:keywords/>
  <dc:description/>
  <cp:lastModifiedBy>Olivier Maguet</cp:lastModifiedBy>
  <cp:revision>7</cp:revision>
  <cp:lastPrinted>2026-02-03T17:25:00Z</cp:lastPrinted>
  <dcterms:created xsi:type="dcterms:W3CDTF">2026-02-03T17:31:00Z</dcterms:created>
  <dcterms:modified xsi:type="dcterms:W3CDTF">2026-02-03T17:45:00Z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0x010100E3510B636371374591C0D1E5B7250D46</vt:lpwstr>
  </property>
</Properties>
</file>